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3DD0A" w14:textId="77777777" w:rsidR="00672FA9" w:rsidRPr="00672FA9" w:rsidRDefault="00672FA9" w:rsidP="00672FA9">
      <w:pPr>
        <w:pStyle w:val="Kop2"/>
        <w:rPr>
          <w:b/>
          <w:smallCaps/>
          <w:sz w:val="28"/>
          <w:szCs w:val="28"/>
        </w:rPr>
      </w:pPr>
      <w:r w:rsidRPr="00672FA9">
        <w:rPr>
          <w:b/>
          <w:smallCaps/>
          <w:sz w:val="28"/>
          <w:szCs w:val="28"/>
        </w:rPr>
        <w:t xml:space="preserve">Project </w:t>
      </w:r>
    </w:p>
    <w:p w14:paraId="05938567" w14:textId="77777777" w:rsidR="00215E9E" w:rsidRPr="00672FA9" w:rsidRDefault="009B2A6B" w:rsidP="00672FA9">
      <w:pPr>
        <w:pStyle w:val="Kop2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Inventarisatie archeologie</w:t>
      </w:r>
    </w:p>
    <w:p w14:paraId="07717FD0" w14:textId="77777777" w:rsidR="00672FA9" w:rsidRPr="00672FA9" w:rsidRDefault="00672FA9" w:rsidP="00215E9E">
      <w:pPr>
        <w:rPr>
          <w:smallCap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3686"/>
      </w:tblGrid>
      <w:tr w:rsidR="004137D2" w:rsidRPr="008A34BE" w14:paraId="6C14374F" w14:textId="77777777" w:rsidTr="004137D2">
        <w:trPr>
          <w:trHeight w:val="283"/>
        </w:trPr>
        <w:tc>
          <w:tcPr>
            <w:tcW w:w="5240" w:type="dxa"/>
          </w:tcPr>
          <w:p w14:paraId="2840F54D" w14:textId="77777777" w:rsidR="004137D2" w:rsidRPr="004137D2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Project</w:t>
            </w:r>
            <w:r>
              <w:rPr>
                <w:smallCaps/>
              </w:rPr>
              <w:t xml:space="preserve">nummer en </w:t>
            </w:r>
            <w:r w:rsidR="007D5AF8">
              <w:rPr>
                <w:smallCaps/>
              </w:rPr>
              <w:t>–</w:t>
            </w:r>
            <w:r>
              <w:rPr>
                <w:smallCaps/>
              </w:rPr>
              <w:t>naam</w:t>
            </w:r>
            <w:r w:rsidR="007D5AF8">
              <w:rPr>
                <w:smallCaps/>
              </w:rPr>
              <w:t xml:space="preserve"> Aquafin</w:t>
            </w:r>
          </w:p>
        </w:tc>
        <w:tc>
          <w:tcPr>
            <w:tcW w:w="3686" w:type="dxa"/>
          </w:tcPr>
          <w:p w14:paraId="5F0F614A" w14:textId="5D6C31C3" w:rsidR="004137D2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22077 – Prins Boudewijnlaan</w:t>
            </w:r>
          </w:p>
        </w:tc>
      </w:tr>
      <w:tr w:rsidR="004F36D0" w:rsidRPr="008A34BE" w14:paraId="37F381E9" w14:textId="77777777" w:rsidTr="004137D2">
        <w:trPr>
          <w:trHeight w:val="283"/>
        </w:trPr>
        <w:tc>
          <w:tcPr>
            <w:tcW w:w="5240" w:type="dxa"/>
          </w:tcPr>
          <w:p w14:paraId="5E9AD353" w14:textId="77777777" w:rsidR="004F36D0" w:rsidRPr="004137D2" w:rsidRDefault="004F36D0" w:rsidP="004F36D0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14:paraId="74A9FA48" w14:textId="1E657E9D" w:rsidR="004F36D0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Lode.devriese@aquafin.be</w:t>
            </w:r>
          </w:p>
        </w:tc>
      </w:tr>
      <w:tr w:rsidR="007D5AF8" w:rsidRPr="008A34BE" w14:paraId="403D659A" w14:textId="77777777" w:rsidTr="004137D2">
        <w:trPr>
          <w:trHeight w:val="283"/>
        </w:trPr>
        <w:tc>
          <w:tcPr>
            <w:tcW w:w="5240" w:type="dxa"/>
          </w:tcPr>
          <w:p w14:paraId="13CB94E6" w14:textId="77777777" w:rsidR="007D5AF8" w:rsidRPr="004137D2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Projectnummer archeoloog</w:t>
            </w:r>
          </w:p>
        </w:tc>
        <w:tc>
          <w:tcPr>
            <w:tcW w:w="3686" w:type="dxa"/>
          </w:tcPr>
          <w:p w14:paraId="041BF973" w14:textId="77777777" w:rsidR="007D5AF8" w:rsidRPr="004F36D0" w:rsidRDefault="007D5AF8" w:rsidP="00A20595">
            <w:pPr>
              <w:rPr>
                <w:color w:val="2E74B5" w:themeColor="accent1" w:themeShade="BF"/>
              </w:rPr>
            </w:pPr>
          </w:p>
        </w:tc>
      </w:tr>
      <w:tr w:rsidR="004F36D0" w:rsidRPr="008A34BE" w14:paraId="76A39C84" w14:textId="77777777" w:rsidTr="004137D2">
        <w:trPr>
          <w:trHeight w:val="283"/>
        </w:trPr>
        <w:tc>
          <w:tcPr>
            <w:tcW w:w="5240" w:type="dxa"/>
          </w:tcPr>
          <w:p w14:paraId="0E6FA0F6" w14:textId="77777777" w:rsidR="004F36D0" w:rsidRDefault="004F36D0" w:rsidP="00207473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</w:tcPr>
          <w:p w14:paraId="6B7EB2F0" w14:textId="77777777"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7D5AF8" w:rsidRPr="008A34BE" w14:paraId="3910D91A" w14:textId="77777777" w:rsidTr="004137D2">
        <w:trPr>
          <w:trHeight w:val="283"/>
        </w:trPr>
        <w:tc>
          <w:tcPr>
            <w:tcW w:w="5240" w:type="dxa"/>
          </w:tcPr>
          <w:p w14:paraId="7DB8738D" w14:textId="77777777" w:rsidR="007D5AF8" w:rsidRDefault="007D5AF8" w:rsidP="00207473">
            <w:pPr>
              <w:rPr>
                <w:smallCaps/>
              </w:rPr>
            </w:pPr>
            <w:r>
              <w:rPr>
                <w:smallCaps/>
              </w:rPr>
              <w:t>Projectcode Onroerend erfgoed</w:t>
            </w:r>
          </w:p>
        </w:tc>
        <w:tc>
          <w:tcPr>
            <w:tcW w:w="3686" w:type="dxa"/>
          </w:tcPr>
          <w:p w14:paraId="2835F550" w14:textId="77777777" w:rsidR="007D5AF8" w:rsidRPr="004F36D0" w:rsidRDefault="007D5AF8" w:rsidP="00A20595">
            <w:pPr>
              <w:rPr>
                <w:color w:val="2E74B5" w:themeColor="accent1" w:themeShade="BF"/>
              </w:rPr>
            </w:pPr>
          </w:p>
        </w:tc>
      </w:tr>
      <w:tr w:rsidR="004137D2" w:rsidRPr="008A34BE" w14:paraId="1857EE5C" w14:textId="77777777" w:rsidTr="004137D2">
        <w:trPr>
          <w:trHeight w:val="283"/>
        </w:trPr>
        <w:tc>
          <w:tcPr>
            <w:tcW w:w="5240" w:type="dxa"/>
          </w:tcPr>
          <w:p w14:paraId="56658885" w14:textId="77777777" w:rsidR="004137D2" w:rsidRDefault="004F36D0" w:rsidP="004137D2">
            <w:r>
              <w:rPr>
                <w:smallCaps/>
              </w:rPr>
              <w:t>L</w:t>
            </w:r>
            <w:r w:rsidR="004137D2" w:rsidRPr="004A0EC8">
              <w:rPr>
                <w:smallCaps/>
              </w:rPr>
              <w:t>ocatie</w:t>
            </w:r>
            <w:r>
              <w:rPr>
                <w:smallCaps/>
              </w:rPr>
              <w:t>/Gemeente</w:t>
            </w:r>
          </w:p>
        </w:tc>
        <w:tc>
          <w:tcPr>
            <w:tcW w:w="3686" w:type="dxa"/>
          </w:tcPr>
          <w:p w14:paraId="10333A80" w14:textId="29997518" w:rsidR="004137D2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Assenede</w:t>
            </w:r>
          </w:p>
        </w:tc>
      </w:tr>
      <w:tr w:rsidR="004137D2" w:rsidRPr="008A34BE" w14:paraId="5E32D047" w14:textId="77777777" w:rsidTr="004137D2">
        <w:trPr>
          <w:trHeight w:val="283"/>
        </w:trPr>
        <w:tc>
          <w:tcPr>
            <w:tcW w:w="5240" w:type="dxa"/>
          </w:tcPr>
          <w:p w14:paraId="005FF932" w14:textId="77777777" w:rsidR="004137D2" w:rsidRPr="008A34BE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Lopende meter</w:t>
            </w:r>
            <w:r>
              <w:rPr>
                <w:smallCaps/>
              </w:rPr>
              <w:t xml:space="preserve"> tracé of oppervlakte</w:t>
            </w:r>
          </w:p>
        </w:tc>
        <w:tc>
          <w:tcPr>
            <w:tcW w:w="3686" w:type="dxa"/>
          </w:tcPr>
          <w:p w14:paraId="7CE7A85C" w14:textId="29F6C0C7" w:rsidR="004137D2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2600 m</w:t>
            </w:r>
          </w:p>
        </w:tc>
      </w:tr>
      <w:tr w:rsidR="004F36D0" w:rsidRPr="008A34BE" w14:paraId="0F8884FA" w14:textId="77777777" w:rsidTr="004F36D0">
        <w:trPr>
          <w:trHeight w:val="283"/>
        </w:trPr>
        <w:tc>
          <w:tcPr>
            <w:tcW w:w="5240" w:type="dxa"/>
          </w:tcPr>
          <w:p w14:paraId="5E6D0996" w14:textId="77777777"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In </w:t>
            </w:r>
            <w:r w:rsidRPr="004137D2">
              <w:rPr>
                <w:smallCaps/>
              </w:rPr>
              <w:t>archeologische zone</w:t>
            </w:r>
            <w:r>
              <w:rPr>
                <w:smallCaps/>
              </w:rPr>
              <w:t>?</w:t>
            </w:r>
          </w:p>
        </w:tc>
        <w:tc>
          <w:tcPr>
            <w:tcW w:w="3686" w:type="dxa"/>
          </w:tcPr>
          <w:p w14:paraId="18159882" w14:textId="77777777" w:rsidR="004F36D0" w:rsidRPr="004F36D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4F36D0" w:rsidRPr="008A34BE" w14:paraId="7EDE6F08" w14:textId="77777777" w:rsidTr="004137D2">
        <w:trPr>
          <w:trHeight w:val="567"/>
        </w:trPr>
        <w:tc>
          <w:tcPr>
            <w:tcW w:w="5240" w:type="dxa"/>
          </w:tcPr>
          <w:p w14:paraId="036224D2" w14:textId="77777777"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Is er bestaande riolering?</w:t>
            </w:r>
          </w:p>
        </w:tc>
        <w:tc>
          <w:tcPr>
            <w:tcW w:w="3686" w:type="dxa"/>
          </w:tcPr>
          <w:p w14:paraId="672B3007" w14:textId="4D26B16F" w:rsidR="004F36D0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</w:t>
            </w:r>
          </w:p>
        </w:tc>
      </w:tr>
      <w:tr w:rsidR="004F36D0" w:rsidRPr="008A34BE" w14:paraId="0BDD6E19" w14:textId="77777777" w:rsidTr="004137D2">
        <w:trPr>
          <w:trHeight w:val="567"/>
        </w:trPr>
        <w:tc>
          <w:tcPr>
            <w:tcW w:w="5240" w:type="dxa"/>
          </w:tcPr>
          <w:p w14:paraId="365674BA" w14:textId="77777777"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Ligt de n</w:t>
            </w:r>
            <w:r w:rsidRPr="008A34BE">
              <w:rPr>
                <w:smallCaps/>
              </w:rPr>
              <w:t>ieuwe riolering dieper dan bestaande of nieuwe aanleg?</w:t>
            </w:r>
          </w:p>
        </w:tc>
        <w:tc>
          <w:tcPr>
            <w:tcW w:w="3686" w:type="dxa"/>
          </w:tcPr>
          <w:p w14:paraId="2DC8CFEC" w14:textId="4F7B6D8E" w:rsidR="004F36D0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</w:t>
            </w:r>
          </w:p>
        </w:tc>
      </w:tr>
      <w:tr w:rsidR="004F36D0" w:rsidRPr="008A34BE" w14:paraId="62EEE200" w14:textId="77777777" w:rsidTr="004137D2">
        <w:trPr>
          <w:trHeight w:val="567"/>
        </w:trPr>
        <w:tc>
          <w:tcPr>
            <w:tcW w:w="5240" w:type="dxa"/>
          </w:tcPr>
          <w:p w14:paraId="48D574FF" w14:textId="77777777"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bestaande grachten verbreed of verdiept?</w:t>
            </w:r>
          </w:p>
        </w:tc>
        <w:tc>
          <w:tcPr>
            <w:tcW w:w="3686" w:type="dxa"/>
          </w:tcPr>
          <w:p w14:paraId="3FF63227" w14:textId="4961FEDE" w:rsidR="004F36D0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</w:t>
            </w:r>
          </w:p>
        </w:tc>
      </w:tr>
      <w:tr w:rsidR="004F36D0" w:rsidRPr="008A34BE" w14:paraId="563827DC" w14:textId="77777777" w:rsidTr="004137D2">
        <w:trPr>
          <w:trHeight w:val="567"/>
        </w:trPr>
        <w:tc>
          <w:tcPr>
            <w:tcW w:w="5240" w:type="dxa"/>
          </w:tcPr>
          <w:p w14:paraId="0161000E" w14:textId="77777777" w:rsidR="004F36D0" w:rsidRPr="008A34BE" w:rsidRDefault="004F36D0" w:rsidP="004F36D0">
            <w:pPr>
              <w:rPr>
                <w:smallCaps/>
              </w:rPr>
            </w:pPr>
            <w:r w:rsidRPr="008A34BE">
              <w:rPr>
                <w:smallCaps/>
              </w:rPr>
              <w:t>Worden er nieuwe grachten aangelegd?</w:t>
            </w:r>
          </w:p>
        </w:tc>
        <w:tc>
          <w:tcPr>
            <w:tcW w:w="3686" w:type="dxa"/>
          </w:tcPr>
          <w:p w14:paraId="014BDBB4" w14:textId="6071C8C9" w:rsidR="004F36D0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</w:t>
            </w:r>
          </w:p>
        </w:tc>
      </w:tr>
      <w:tr w:rsidR="004F36D0" w:rsidRPr="008A34BE" w14:paraId="5F35A6A7" w14:textId="77777777" w:rsidTr="004137D2">
        <w:trPr>
          <w:trHeight w:val="567"/>
        </w:trPr>
        <w:tc>
          <w:tcPr>
            <w:tcW w:w="5240" w:type="dxa"/>
          </w:tcPr>
          <w:p w14:paraId="435E1359" w14:textId="77777777"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 xml:space="preserve">Is er een </w:t>
            </w:r>
            <w:r w:rsidRPr="008A34BE">
              <w:rPr>
                <w:smallCaps/>
              </w:rPr>
              <w:t>PS? Diepte?</w:t>
            </w:r>
          </w:p>
        </w:tc>
        <w:tc>
          <w:tcPr>
            <w:tcW w:w="3686" w:type="dxa"/>
          </w:tcPr>
          <w:p w14:paraId="0B19288F" w14:textId="0830C294" w:rsidR="004F36D0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</w:t>
            </w:r>
          </w:p>
        </w:tc>
      </w:tr>
      <w:tr w:rsidR="004F36D0" w:rsidRPr="008A34BE" w14:paraId="65661B3A" w14:textId="77777777" w:rsidTr="004137D2">
        <w:trPr>
          <w:trHeight w:val="567"/>
        </w:trPr>
        <w:tc>
          <w:tcPr>
            <w:tcW w:w="5240" w:type="dxa"/>
          </w:tcPr>
          <w:p w14:paraId="2847310E" w14:textId="77777777" w:rsidR="004F36D0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bufferbekken? Diepte?</w:t>
            </w:r>
          </w:p>
        </w:tc>
        <w:tc>
          <w:tcPr>
            <w:tcW w:w="3686" w:type="dxa"/>
          </w:tcPr>
          <w:p w14:paraId="4E31BE80" w14:textId="51A56F65" w:rsidR="004F36D0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</w:t>
            </w:r>
          </w:p>
        </w:tc>
      </w:tr>
      <w:tr w:rsidR="00B24BA3" w:rsidRPr="008A34BE" w14:paraId="295A5E2D" w14:textId="77777777" w:rsidTr="004137D2">
        <w:trPr>
          <w:trHeight w:val="567"/>
        </w:trPr>
        <w:tc>
          <w:tcPr>
            <w:tcW w:w="5240" w:type="dxa"/>
          </w:tcPr>
          <w:p w14:paraId="192F5B09" w14:textId="77777777" w:rsidR="00B24BA3" w:rsidRDefault="00B24BA3" w:rsidP="004F36D0">
            <w:pPr>
              <w:rPr>
                <w:smallCaps/>
              </w:rPr>
            </w:pPr>
            <w:r>
              <w:rPr>
                <w:smallCaps/>
              </w:rPr>
              <w:t>Betreft het een RWZI/KWZI? Diepte?</w:t>
            </w:r>
          </w:p>
        </w:tc>
        <w:tc>
          <w:tcPr>
            <w:tcW w:w="3686" w:type="dxa"/>
          </w:tcPr>
          <w:p w14:paraId="48C42F60" w14:textId="52AF6868" w:rsidR="00B24BA3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</w:t>
            </w:r>
          </w:p>
        </w:tc>
      </w:tr>
      <w:tr w:rsidR="004F36D0" w:rsidRPr="008A34BE" w14:paraId="7795394E" w14:textId="77777777" w:rsidTr="004137D2">
        <w:trPr>
          <w:trHeight w:val="567"/>
        </w:trPr>
        <w:tc>
          <w:tcPr>
            <w:tcW w:w="5240" w:type="dxa"/>
          </w:tcPr>
          <w:p w14:paraId="0ADBB832" w14:textId="77777777" w:rsidR="004F36D0" w:rsidRPr="008A34BE" w:rsidRDefault="004F36D0" w:rsidP="004F36D0">
            <w:pPr>
              <w:rPr>
                <w:smallCaps/>
              </w:rPr>
            </w:pPr>
            <w:r>
              <w:rPr>
                <w:smallCaps/>
              </w:rPr>
              <w:t>Is er een t</w:t>
            </w:r>
            <w:r w:rsidRPr="008A34BE">
              <w:rPr>
                <w:smallCaps/>
              </w:rPr>
              <w:t>errein voor grondverbetering?</w:t>
            </w:r>
          </w:p>
        </w:tc>
        <w:tc>
          <w:tcPr>
            <w:tcW w:w="3686" w:type="dxa"/>
          </w:tcPr>
          <w:p w14:paraId="2A361375" w14:textId="2E453B25" w:rsidR="004F36D0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</w:t>
            </w:r>
          </w:p>
        </w:tc>
      </w:tr>
      <w:tr w:rsidR="006A73E5" w:rsidRPr="008A34BE" w14:paraId="1F215EEE" w14:textId="77777777" w:rsidTr="004137D2">
        <w:trPr>
          <w:trHeight w:val="567"/>
        </w:trPr>
        <w:tc>
          <w:tcPr>
            <w:tcW w:w="5240" w:type="dxa"/>
          </w:tcPr>
          <w:p w14:paraId="32C46251" w14:textId="77777777"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Wegenisherstel/n</w:t>
            </w:r>
            <w:r w:rsidRPr="008A34BE">
              <w:rPr>
                <w:smallCaps/>
              </w:rPr>
              <w:t>ieuw wegenisontwerp met of zonder uitbreiding?</w:t>
            </w:r>
          </w:p>
        </w:tc>
        <w:tc>
          <w:tcPr>
            <w:tcW w:w="3686" w:type="dxa"/>
          </w:tcPr>
          <w:p w14:paraId="32FC965E" w14:textId="3AF5E2EF" w:rsidR="006A73E5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Nieuw wegenisontwerp zonder uitbreiding</w:t>
            </w:r>
          </w:p>
        </w:tc>
      </w:tr>
      <w:tr w:rsidR="006A73E5" w:rsidRPr="008A34BE" w14:paraId="7C5E10C8" w14:textId="77777777" w:rsidTr="004137D2">
        <w:trPr>
          <w:trHeight w:val="567"/>
        </w:trPr>
        <w:tc>
          <w:tcPr>
            <w:tcW w:w="5240" w:type="dxa"/>
          </w:tcPr>
          <w:p w14:paraId="5E438E93" w14:textId="77777777" w:rsidR="006A73E5" w:rsidRPr="008A34BE" w:rsidRDefault="006A73E5" w:rsidP="006A73E5">
            <w:pPr>
              <w:rPr>
                <w:smallCaps/>
              </w:rPr>
            </w:pPr>
            <w:r w:rsidRPr="008A34BE">
              <w:rPr>
                <w:smallCaps/>
              </w:rPr>
              <w:t>Speciale uitvoeringstechnieken: drilling of boring?</w:t>
            </w:r>
          </w:p>
        </w:tc>
        <w:tc>
          <w:tcPr>
            <w:tcW w:w="3686" w:type="dxa"/>
          </w:tcPr>
          <w:p w14:paraId="60C18D7E" w14:textId="4DC30DC4" w:rsidR="006A73E5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Aanleg buis-in-buis</w:t>
            </w:r>
          </w:p>
        </w:tc>
      </w:tr>
      <w:tr w:rsidR="006A73E5" w:rsidRPr="008A34BE" w14:paraId="7CA036A5" w14:textId="77777777" w:rsidTr="004137D2">
        <w:trPr>
          <w:trHeight w:val="567"/>
        </w:trPr>
        <w:tc>
          <w:tcPr>
            <w:tcW w:w="5240" w:type="dxa"/>
          </w:tcPr>
          <w:p w14:paraId="3FB6CC15" w14:textId="77777777" w:rsidR="006A73E5" w:rsidRPr="008A34BE" w:rsidRDefault="006A73E5" w:rsidP="006A73E5">
            <w:pPr>
              <w:rPr>
                <w:smallCaps/>
              </w:rPr>
            </w:pPr>
            <w:r>
              <w:rPr>
                <w:smallCaps/>
              </w:rPr>
              <w:t>Speciale bewerkingen</w:t>
            </w:r>
          </w:p>
        </w:tc>
        <w:tc>
          <w:tcPr>
            <w:tcW w:w="3686" w:type="dxa"/>
          </w:tcPr>
          <w:p w14:paraId="62C00C2E" w14:textId="49828280" w:rsidR="006A73E5" w:rsidRPr="004F36D0" w:rsidRDefault="00B0438B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Aanleg buis-in-buis</w:t>
            </w:r>
          </w:p>
        </w:tc>
      </w:tr>
      <w:tr w:rsidR="006A73E5" w14:paraId="2D0F4443" w14:textId="77777777" w:rsidTr="004137D2">
        <w:trPr>
          <w:trHeight w:val="567"/>
        </w:trPr>
        <w:tc>
          <w:tcPr>
            <w:tcW w:w="5240" w:type="dxa"/>
            <w:hideMark/>
          </w:tcPr>
          <w:p w14:paraId="295D5466" w14:textId="77777777" w:rsidR="006A73E5" w:rsidRPr="004137D2" w:rsidRDefault="006A73E5" w:rsidP="006A73E5">
            <w:pPr>
              <w:rPr>
                <w:smallCaps/>
              </w:rPr>
            </w:pPr>
            <w:r w:rsidRPr="004137D2">
              <w:rPr>
                <w:smallCaps/>
              </w:rPr>
              <w:t>bijlage</w:t>
            </w:r>
          </w:p>
        </w:tc>
        <w:tc>
          <w:tcPr>
            <w:tcW w:w="3686" w:type="dxa"/>
          </w:tcPr>
          <w:p w14:paraId="7C7B9BA7" w14:textId="77777777"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  <w:tr w:rsidR="006A73E5" w14:paraId="664F814E" w14:textId="77777777" w:rsidTr="004137D2">
        <w:trPr>
          <w:trHeight w:val="567"/>
        </w:trPr>
        <w:tc>
          <w:tcPr>
            <w:tcW w:w="5240" w:type="dxa"/>
          </w:tcPr>
          <w:p w14:paraId="3DBA9C13" w14:textId="77777777" w:rsidR="006A73E5" w:rsidRPr="004137D2" w:rsidRDefault="006A73E5" w:rsidP="006A73E5">
            <w:pPr>
              <w:rPr>
                <w:smallCaps/>
              </w:rPr>
            </w:pPr>
            <w:r>
              <w:rPr>
                <w:smallCaps/>
              </w:rPr>
              <w:t>Deadline</w:t>
            </w:r>
          </w:p>
        </w:tc>
        <w:tc>
          <w:tcPr>
            <w:tcW w:w="3686" w:type="dxa"/>
          </w:tcPr>
          <w:p w14:paraId="3B0267A9" w14:textId="77777777" w:rsidR="006A73E5" w:rsidRPr="004F36D0" w:rsidRDefault="006A73E5" w:rsidP="00A20595">
            <w:pPr>
              <w:rPr>
                <w:color w:val="2E74B5" w:themeColor="accent1" w:themeShade="BF"/>
              </w:rPr>
            </w:pPr>
          </w:p>
        </w:tc>
      </w:tr>
    </w:tbl>
    <w:p w14:paraId="13206F0C" w14:textId="77777777" w:rsidR="00672FA9" w:rsidRDefault="00672FA9" w:rsidP="00215E9E">
      <w:pPr>
        <w:rPr>
          <w:smallCaps/>
        </w:rPr>
      </w:pPr>
    </w:p>
    <w:p w14:paraId="5E50CD70" w14:textId="77777777" w:rsidR="009B2A6B" w:rsidRPr="00672FA9" w:rsidRDefault="009B2A6B" w:rsidP="00215E9E">
      <w:pPr>
        <w:rPr>
          <w:smallCaps/>
        </w:rPr>
      </w:pPr>
    </w:p>
    <w:sectPr w:rsidR="009B2A6B" w:rsidRPr="00672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E9E"/>
    <w:rsid w:val="00215E9E"/>
    <w:rsid w:val="00303E9C"/>
    <w:rsid w:val="004137D2"/>
    <w:rsid w:val="0042080D"/>
    <w:rsid w:val="004F36D0"/>
    <w:rsid w:val="00672FA9"/>
    <w:rsid w:val="006A73E5"/>
    <w:rsid w:val="0071794C"/>
    <w:rsid w:val="007D5AF8"/>
    <w:rsid w:val="008A34BE"/>
    <w:rsid w:val="009B2A6B"/>
    <w:rsid w:val="00A20595"/>
    <w:rsid w:val="00B0438B"/>
    <w:rsid w:val="00B24BA3"/>
    <w:rsid w:val="00BC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E4CC6"/>
  <w15:chartTrackingRefBased/>
  <w15:docId w15:val="{2F971776-C48C-4E7E-9F96-CD11C27D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72F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215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rsid w:val="00672F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748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Aquafin NV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Pogacnik</dc:creator>
  <cp:keywords/>
  <dc:description/>
  <cp:lastModifiedBy>Wendy Van Eester</cp:lastModifiedBy>
  <cp:revision>2</cp:revision>
  <dcterms:created xsi:type="dcterms:W3CDTF">2021-11-26T13:05:00Z</dcterms:created>
  <dcterms:modified xsi:type="dcterms:W3CDTF">2021-11-26T13:05:00Z</dcterms:modified>
</cp:coreProperties>
</file>